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F16B6C" w14:textId="5F9982F2" w:rsidR="00CC007F" w:rsidRPr="00E402F0" w:rsidRDefault="00E402F0" w:rsidP="00E402F0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  <w:r>
        <w:rPr>
          <w:rFonts w:ascii="Calibri" w:hAnsi="Calibri"/>
          <w:sz w:val="24"/>
          <w:szCs w:val="24"/>
          <w:lang w:val="sr-Cyrl-CS"/>
        </w:rPr>
        <w:tab/>
      </w:r>
      <w:r w:rsidR="00E06CAA" w:rsidRPr="00E402F0">
        <w:rPr>
          <w:sz w:val="24"/>
          <w:szCs w:val="24"/>
          <w:lang w:val="sr-Cyrl-BA"/>
        </w:rPr>
        <w:t>На основу члана 70. став 1. тачка 2. и члан</w:t>
      </w:r>
      <w:r w:rsidR="001D3975" w:rsidRPr="00E402F0">
        <w:rPr>
          <w:sz w:val="24"/>
          <w:szCs w:val="24"/>
          <w:lang w:val="sr-Cyrl-BA"/>
        </w:rPr>
        <w:t>а 109. Устава Републике Српске</w:t>
      </w:r>
      <w:r>
        <w:rPr>
          <w:sz w:val="24"/>
          <w:szCs w:val="24"/>
          <w:lang w:val="sr-Cyrl-BA"/>
        </w:rPr>
        <w:t>,</w:t>
      </w:r>
      <w:r w:rsidR="00E06CAA" w:rsidRPr="00E402F0">
        <w:rPr>
          <w:sz w:val="24"/>
          <w:szCs w:val="24"/>
          <w:lang w:val="sr-Cyrl-BA"/>
        </w:rPr>
        <w:t xml:space="preserve"> и члана 177. став 2. и члана 181. став 3. Пословника Народне скупштине Републике Српске („Службени гласник Републике Српске“, број 66/20), Народна скупштина Републике Српске, на _________ сједници, одржаној _</w:t>
      </w:r>
      <w:r w:rsidR="0031175E" w:rsidRPr="00E402F0">
        <w:rPr>
          <w:sz w:val="24"/>
          <w:szCs w:val="24"/>
          <w:lang w:val="sr-Cyrl-BA"/>
        </w:rPr>
        <w:t xml:space="preserve">___________ године, донијела је </w:t>
      </w:r>
    </w:p>
    <w:p w14:paraId="3B409CD9" w14:textId="77777777" w:rsidR="0031175E" w:rsidRPr="00E402F0" w:rsidRDefault="0031175E" w:rsidP="0031175E">
      <w:pPr>
        <w:tabs>
          <w:tab w:val="left" w:pos="720"/>
        </w:tabs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14:paraId="18B2D831" w14:textId="77777777" w:rsidR="003408F3" w:rsidRPr="00E402F0" w:rsidRDefault="003408F3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14:paraId="201C8DFE" w14:textId="4976CCD8" w:rsidR="00CC007F" w:rsidRDefault="00067267" w:rsidP="00067267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BA"/>
        </w:rPr>
      </w:pPr>
      <w:r w:rsidRPr="00E402F0">
        <w:rPr>
          <w:b/>
          <w:sz w:val="28"/>
          <w:szCs w:val="28"/>
          <w:lang w:val="sr-Cyrl-BA"/>
        </w:rPr>
        <w:t>ОДЛУКУ</w:t>
      </w:r>
    </w:p>
    <w:p w14:paraId="195E29AF" w14:textId="77777777" w:rsidR="005D0952" w:rsidRDefault="005D0952" w:rsidP="005D0952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BA"/>
        </w:rPr>
      </w:pPr>
      <w:r>
        <w:rPr>
          <w:b/>
          <w:sz w:val="28"/>
          <w:szCs w:val="28"/>
          <w:lang w:val="sr-Cyrl-BA"/>
        </w:rPr>
        <w:t>О ПРИЈЕВРЕМЕНОМ СТУПАЊУ НА СНАГУ ОДЛУКЕ</w:t>
      </w:r>
    </w:p>
    <w:p w14:paraId="4ECAE305" w14:textId="77777777" w:rsidR="00D911AC" w:rsidRPr="00D911AC" w:rsidRDefault="00D911AC" w:rsidP="00D911AC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BA"/>
        </w:rPr>
      </w:pPr>
      <w:bookmarkStart w:id="0" w:name="_GoBack"/>
      <w:bookmarkEnd w:id="0"/>
      <w:r w:rsidRPr="00D911AC">
        <w:rPr>
          <w:b/>
          <w:sz w:val="28"/>
          <w:szCs w:val="28"/>
          <w:lang w:val="sr-Cyrl-BA"/>
        </w:rPr>
        <w:t>О КРАТКОРОЧНОМ ЗАДУЖИВАЊУ РЕПУБЛИКЕ СРПСКЕ</w:t>
      </w:r>
    </w:p>
    <w:p w14:paraId="394B6057" w14:textId="7A4AB0B2" w:rsidR="00067267" w:rsidRDefault="00D911AC" w:rsidP="00D911AC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BA"/>
        </w:rPr>
      </w:pPr>
      <w:r w:rsidRPr="00D911AC">
        <w:rPr>
          <w:b/>
          <w:sz w:val="28"/>
          <w:szCs w:val="28"/>
          <w:lang w:val="sr-Cyrl-BA"/>
        </w:rPr>
        <w:t>ЕМИСИЈОМ ТРЕЗОРСКИХ ЗАПИСА ЗА 2026. ГОДИНУ</w:t>
      </w:r>
    </w:p>
    <w:p w14:paraId="1E699F6B" w14:textId="77777777" w:rsidR="00D911AC" w:rsidRPr="00E402F0" w:rsidRDefault="00D911AC" w:rsidP="00D911AC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BA"/>
        </w:rPr>
      </w:pPr>
    </w:p>
    <w:p w14:paraId="1C7110FD" w14:textId="77777777" w:rsidR="00CC007F" w:rsidRPr="00E402F0" w:rsidRDefault="00CC007F" w:rsidP="00CC007F">
      <w:pPr>
        <w:autoSpaceDE w:val="0"/>
        <w:autoSpaceDN w:val="0"/>
        <w:adjustRightInd w:val="0"/>
        <w:jc w:val="center"/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>I</w:t>
      </w:r>
    </w:p>
    <w:p w14:paraId="38A5716C" w14:textId="77777777" w:rsidR="00E939A4" w:rsidRPr="00E402F0" w:rsidRDefault="00E939A4" w:rsidP="00CC007F">
      <w:pPr>
        <w:autoSpaceDE w:val="0"/>
        <w:autoSpaceDN w:val="0"/>
        <w:adjustRightInd w:val="0"/>
        <w:jc w:val="center"/>
        <w:rPr>
          <w:sz w:val="24"/>
          <w:szCs w:val="24"/>
          <w:lang w:val="sr-Cyrl-BA"/>
        </w:rPr>
      </w:pPr>
    </w:p>
    <w:p w14:paraId="3DFD1DAE" w14:textId="31D8AFB5" w:rsidR="00CC007F" w:rsidRPr="00E402F0" w:rsidRDefault="004273A8" w:rsidP="00D911AC">
      <w:pPr>
        <w:jc w:val="both"/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ab/>
      </w:r>
      <w:r w:rsidR="00E939A4" w:rsidRPr="00E402F0">
        <w:rPr>
          <w:sz w:val="24"/>
          <w:szCs w:val="24"/>
          <w:lang w:val="sr-Cyrl-BA"/>
        </w:rPr>
        <w:t xml:space="preserve">У поступку доношења </w:t>
      </w:r>
      <w:r w:rsidR="00D911AC">
        <w:rPr>
          <w:sz w:val="24"/>
          <w:szCs w:val="24"/>
          <w:lang w:val="sr-Cyrl-BA"/>
        </w:rPr>
        <w:t>О</w:t>
      </w:r>
      <w:r w:rsidR="00D911AC" w:rsidRPr="00D911AC">
        <w:rPr>
          <w:sz w:val="24"/>
          <w:szCs w:val="24"/>
          <w:lang w:val="sr-Cyrl-BA"/>
        </w:rPr>
        <w:t>длук</w:t>
      </w:r>
      <w:r w:rsidR="00D911AC">
        <w:rPr>
          <w:sz w:val="24"/>
          <w:szCs w:val="24"/>
          <w:lang w:val="sr-Cyrl-BA"/>
        </w:rPr>
        <w:t xml:space="preserve">е </w:t>
      </w:r>
      <w:r w:rsidR="00D911AC" w:rsidRPr="00D911AC">
        <w:rPr>
          <w:sz w:val="24"/>
          <w:szCs w:val="24"/>
          <w:lang w:val="sr-Cyrl-BA"/>
        </w:rPr>
        <w:t>о краткороч</w:t>
      </w:r>
      <w:r w:rsidR="00D911AC">
        <w:rPr>
          <w:sz w:val="24"/>
          <w:szCs w:val="24"/>
          <w:lang w:val="sr-Cyrl-BA"/>
        </w:rPr>
        <w:t xml:space="preserve">ном задуживању Републике Српске </w:t>
      </w:r>
      <w:r w:rsidR="00D911AC" w:rsidRPr="00D911AC">
        <w:rPr>
          <w:sz w:val="24"/>
          <w:szCs w:val="24"/>
          <w:lang w:val="sr-Cyrl-BA"/>
        </w:rPr>
        <w:t>емисијом трезорских записа за 2026. годину</w:t>
      </w:r>
      <w:r w:rsidR="009C2384" w:rsidRPr="00E402F0">
        <w:rPr>
          <w:rFonts w:eastAsia="Calibri"/>
          <w:sz w:val="24"/>
          <w:szCs w:val="24"/>
          <w:lang w:val="sr-Cyrl-BA"/>
        </w:rPr>
        <w:t xml:space="preserve"> (по хитном поступку)</w:t>
      </w:r>
      <w:r w:rsidR="001D3975" w:rsidRPr="00E402F0">
        <w:rPr>
          <w:rFonts w:eastAsia="Calibri"/>
          <w:sz w:val="24"/>
          <w:szCs w:val="24"/>
          <w:lang w:val="sr-Cyrl-BA"/>
        </w:rPr>
        <w:t xml:space="preserve"> </w:t>
      </w:r>
      <w:r w:rsidR="00E939A4" w:rsidRPr="00E402F0">
        <w:rPr>
          <w:sz w:val="24"/>
          <w:szCs w:val="24"/>
          <w:lang w:val="sr-Cyrl-BA"/>
        </w:rPr>
        <w:t>утврђено је да постоје нарочито оправдани разлози да наведен</w:t>
      </w:r>
      <w:r w:rsidR="00B829DB">
        <w:rPr>
          <w:sz w:val="24"/>
          <w:szCs w:val="24"/>
          <w:lang w:val="sr-Cyrl-BA"/>
        </w:rPr>
        <w:t>а одлука</w:t>
      </w:r>
      <w:r w:rsidR="00E939A4" w:rsidRPr="00E402F0">
        <w:rPr>
          <w:sz w:val="24"/>
          <w:szCs w:val="24"/>
          <w:lang w:val="sr-Cyrl-BA"/>
        </w:rPr>
        <w:t xml:space="preserve"> </w:t>
      </w:r>
      <w:r w:rsidR="00981E7A">
        <w:rPr>
          <w:sz w:val="24"/>
          <w:szCs w:val="24"/>
          <w:lang w:val="sr-Cyrl-BA"/>
        </w:rPr>
        <w:t>ступи на снагу 1. јануара 2026. године</w:t>
      </w:r>
      <w:r w:rsidR="00CC007F" w:rsidRPr="00E402F0">
        <w:rPr>
          <w:sz w:val="24"/>
          <w:szCs w:val="24"/>
          <w:lang w:val="sr-Cyrl-BA"/>
        </w:rPr>
        <w:t>.</w:t>
      </w:r>
      <w:r w:rsidR="00E939A4" w:rsidRPr="00E402F0">
        <w:rPr>
          <w:sz w:val="24"/>
          <w:szCs w:val="24"/>
          <w:lang w:val="sr-Cyrl-BA"/>
        </w:rPr>
        <w:t xml:space="preserve"> </w:t>
      </w:r>
    </w:p>
    <w:p w14:paraId="32686B7C" w14:textId="77777777" w:rsidR="00E939A4" w:rsidRPr="00E402F0" w:rsidRDefault="00E939A4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14:paraId="6AF054A1" w14:textId="77777777" w:rsidR="00CC007F" w:rsidRPr="00E402F0" w:rsidRDefault="00CC007F" w:rsidP="00CC007F">
      <w:pPr>
        <w:autoSpaceDE w:val="0"/>
        <w:autoSpaceDN w:val="0"/>
        <w:adjustRightInd w:val="0"/>
        <w:jc w:val="center"/>
        <w:rPr>
          <w:sz w:val="24"/>
          <w:szCs w:val="24"/>
          <w:lang w:val="sr-Cyrl-BA" w:eastAsia="bs-Latn-BA"/>
        </w:rPr>
      </w:pPr>
      <w:r w:rsidRPr="00E402F0">
        <w:rPr>
          <w:sz w:val="24"/>
          <w:szCs w:val="24"/>
          <w:lang w:val="sr-Cyrl-BA"/>
        </w:rPr>
        <w:t>II</w:t>
      </w:r>
    </w:p>
    <w:p w14:paraId="20EB8380" w14:textId="77777777" w:rsidR="00CC007F" w:rsidRPr="00E402F0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BA" w:eastAsia="bs-Latn-BA"/>
        </w:rPr>
      </w:pPr>
    </w:p>
    <w:p w14:paraId="06208545" w14:textId="77777777" w:rsidR="00CC007F" w:rsidRPr="00E402F0" w:rsidRDefault="00CC007F" w:rsidP="00E939A4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 w:eastAsia="bs-Latn-BA"/>
        </w:rPr>
        <w:t xml:space="preserve">Ова одлука ступа на снагу </w:t>
      </w:r>
      <w:r w:rsidR="00E939A4" w:rsidRPr="00E402F0">
        <w:rPr>
          <w:sz w:val="24"/>
          <w:szCs w:val="24"/>
          <w:lang w:val="sr-Cyrl-BA" w:eastAsia="bs-Latn-BA"/>
        </w:rPr>
        <w:t xml:space="preserve">наредног дана од дана </w:t>
      </w:r>
      <w:r w:rsidRPr="00E402F0">
        <w:rPr>
          <w:sz w:val="24"/>
          <w:szCs w:val="24"/>
          <w:lang w:val="sr-Cyrl-BA" w:eastAsia="bs-Latn-BA"/>
        </w:rPr>
        <w:t>објав</w:t>
      </w:r>
      <w:r w:rsidR="00E939A4" w:rsidRPr="00E402F0">
        <w:rPr>
          <w:sz w:val="24"/>
          <w:szCs w:val="24"/>
          <w:lang w:val="sr-Cyrl-BA" w:eastAsia="bs-Latn-BA"/>
        </w:rPr>
        <w:t>љивања</w:t>
      </w:r>
      <w:r w:rsidRPr="00E402F0">
        <w:rPr>
          <w:sz w:val="24"/>
          <w:szCs w:val="24"/>
          <w:lang w:val="sr-Cyrl-BA" w:eastAsia="bs-Latn-BA"/>
        </w:rPr>
        <w:t xml:space="preserve"> у </w:t>
      </w:r>
      <w:r w:rsidRPr="00E402F0">
        <w:rPr>
          <w:sz w:val="24"/>
          <w:szCs w:val="24"/>
          <w:lang w:val="sr-Cyrl-BA"/>
        </w:rPr>
        <w:t>„Службеном гласнику Републике Српске“.</w:t>
      </w:r>
    </w:p>
    <w:p w14:paraId="5E4449BC" w14:textId="1BBBAF97" w:rsidR="00CC007F" w:rsidRPr="00E402F0" w:rsidRDefault="00CC007F" w:rsidP="00CC007F">
      <w:pPr>
        <w:rPr>
          <w:sz w:val="24"/>
          <w:szCs w:val="24"/>
          <w:lang w:val="sr-Cyrl-BA"/>
        </w:rPr>
      </w:pPr>
    </w:p>
    <w:p w14:paraId="0A4C005C" w14:textId="77777777" w:rsidR="00067267" w:rsidRPr="00E402F0" w:rsidRDefault="00067267" w:rsidP="00CC007F">
      <w:pPr>
        <w:rPr>
          <w:sz w:val="24"/>
          <w:szCs w:val="24"/>
          <w:lang w:val="sr-Cyrl-BA"/>
        </w:rPr>
      </w:pPr>
    </w:p>
    <w:p w14:paraId="7CCDA150" w14:textId="77777777" w:rsidR="00CC007F" w:rsidRPr="00E402F0" w:rsidRDefault="00CC007F" w:rsidP="00CC007F">
      <w:pPr>
        <w:rPr>
          <w:sz w:val="24"/>
          <w:szCs w:val="24"/>
          <w:lang w:val="sr-Cyrl-BA"/>
        </w:rPr>
      </w:pPr>
    </w:p>
    <w:p w14:paraId="77B2691A" w14:textId="77777777" w:rsidR="00CC007F" w:rsidRPr="00E402F0" w:rsidRDefault="004273A8" w:rsidP="004273A8">
      <w:pPr>
        <w:tabs>
          <w:tab w:val="center" w:pos="7560"/>
        </w:tabs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 xml:space="preserve">Број: </w:t>
      </w:r>
      <w:r w:rsidRPr="00E402F0">
        <w:rPr>
          <w:sz w:val="24"/>
          <w:szCs w:val="24"/>
          <w:lang w:val="sr-Cyrl-BA"/>
        </w:rPr>
        <w:tab/>
      </w:r>
      <w:r w:rsidR="00CC007F" w:rsidRPr="00E402F0">
        <w:rPr>
          <w:sz w:val="24"/>
          <w:szCs w:val="24"/>
          <w:lang w:val="sr-Cyrl-BA"/>
        </w:rPr>
        <w:t>ПРЕДСЈЕДНИК</w:t>
      </w:r>
    </w:p>
    <w:p w14:paraId="12771225" w14:textId="77777777" w:rsidR="003408F3" w:rsidRPr="00E402F0" w:rsidRDefault="00CC007F" w:rsidP="004273A8">
      <w:pPr>
        <w:tabs>
          <w:tab w:val="center" w:pos="7560"/>
        </w:tabs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ab/>
        <w:t>НАРОДНЕ СКУПШТИНЕ</w:t>
      </w:r>
    </w:p>
    <w:p w14:paraId="7CFFC71E" w14:textId="77777777" w:rsidR="004273A8" w:rsidRPr="00E402F0" w:rsidRDefault="004273A8" w:rsidP="00CC007F">
      <w:pPr>
        <w:tabs>
          <w:tab w:val="center" w:pos="7920"/>
        </w:tabs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>Датум:</w:t>
      </w:r>
    </w:p>
    <w:p w14:paraId="7B86B425" w14:textId="04903560" w:rsidR="00CC007F" w:rsidRPr="00E402F0" w:rsidRDefault="004273A8" w:rsidP="004273A8">
      <w:pPr>
        <w:tabs>
          <w:tab w:val="center" w:pos="7560"/>
        </w:tabs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ab/>
      </w:r>
      <w:r w:rsidR="00E402F0" w:rsidRPr="00E402F0">
        <w:rPr>
          <w:sz w:val="24"/>
          <w:szCs w:val="24"/>
          <w:lang w:val="sr-Cyrl-BA"/>
        </w:rPr>
        <w:t>Ненад Стевандић</w:t>
      </w:r>
    </w:p>
    <w:p w14:paraId="79B9DF28" w14:textId="77777777" w:rsidR="00CC007F" w:rsidRPr="00E402F0" w:rsidRDefault="00CC007F" w:rsidP="00CC007F">
      <w:pPr>
        <w:autoSpaceDE w:val="0"/>
        <w:autoSpaceDN w:val="0"/>
        <w:adjustRightInd w:val="0"/>
        <w:rPr>
          <w:sz w:val="24"/>
          <w:szCs w:val="24"/>
          <w:lang w:val="sr-Cyrl-BA"/>
        </w:rPr>
      </w:pPr>
    </w:p>
    <w:p w14:paraId="6AB2FB23" w14:textId="77777777" w:rsidR="00CC007F" w:rsidRPr="00E402F0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6F59666C" w14:textId="77777777" w:rsidR="00CC007F" w:rsidRPr="00E402F0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53BB2EFA" w14:textId="77777777" w:rsidR="00CC007F" w:rsidRPr="00E402F0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4F05FC78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33B364A8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04294B70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3F3FC953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0D1B537E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6C5EB02F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0799E9BF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36A902CE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0CDD5814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2288B66F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71CB7885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25DB6900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6D57E104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5F60433F" w14:textId="77777777" w:rsidR="00CC007F" w:rsidRPr="00BA5A2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0B00BE34" w14:textId="77777777" w:rsidR="00633FFB" w:rsidRPr="00BA5A22" w:rsidRDefault="00633FFB">
      <w:pPr>
        <w:rPr>
          <w:sz w:val="24"/>
          <w:szCs w:val="24"/>
          <w:lang w:val="sr-Cyrl-BA"/>
        </w:rPr>
      </w:pPr>
    </w:p>
    <w:sectPr w:rsidR="00633FFB" w:rsidRPr="00BA5A22" w:rsidSect="009077B5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6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07F"/>
    <w:rsid w:val="00036999"/>
    <w:rsid w:val="00067267"/>
    <w:rsid w:val="00086537"/>
    <w:rsid w:val="00152710"/>
    <w:rsid w:val="001D3975"/>
    <w:rsid w:val="002127B2"/>
    <w:rsid w:val="00245F7B"/>
    <w:rsid w:val="00265FD0"/>
    <w:rsid w:val="002971D2"/>
    <w:rsid w:val="002A202A"/>
    <w:rsid w:val="0031175E"/>
    <w:rsid w:val="003408F3"/>
    <w:rsid w:val="00346A2B"/>
    <w:rsid w:val="004273A8"/>
    <w:rsid w:val="0050416D"/>
    <w:rsid w:val="005D0952"/>
    <w:rsid w:val="005D4806"/>
    <w:rsid w:val="00633FFB"/>
    <w:rsid w:val="006D7582"/>
    <w:rsid w:val="00724ABA"/>
    <w:rsid w:val="007903CC"/>
    <w:rsid w:val="00795FDF"/>
    <w:rsid w:val="007C2E96"/>
    <w:rsid w:val="008F3D9F"/>
    <w:rsid w:val="009077B5"/>
    <w:rsid w:val="009077D7"/>
    <w:rsid w:val="009348A6"/>
    <w:rsid w:val="009437B1"/>
    <w:rsid w:val="00981E7A"/>
    <w:rsid w:val="009C2384"/>
    <w:rsid w:val="009C71D8"/>
    <w:rsid w:val="00AC66C2"/>
    <w:rsid w:val="00AF6E6C"/>
    <w:rsid w:val="00B829DB"/>
    <w:rsid w:val="00BA5A22"/>
    <w:rsid w:val="00BE726B"/>
    <w:rsid w:val="00C3433C"/>
    <w:rsid w:val="00C86745"/>
    <w:rsid w:val="00CC007F"/>
    <w:rsid w:val="00CF65DA"/>
    <w:rsid w:val="00D84305"/>
    <w:rsid w:val="00D911AC"/>
    <w:rsid w:val="00E06CAA"/>
    <w:rsid w:val="00E402F0"/>
    <w:rsid w:val="00E92833"/>
    <w:rsid w:val="00E939A4"/>
    <w:rsid w:val="00F34739"/>
    <w:rsid w:val="00F65864"/>
    <w:rsid w:val="00FE5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5085D"/>
  <w15:docId w15:val="{FF4EDEC3-FD93-4B0D-8D79-8181FBCCB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00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397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3975"/>
    <w:rPr>
      <w:rFonts w:ascii="Segoe UI" w:eastAsia="Times New Roman" w:hAnsi="Segoe UI" w:cs="Segoe UI"/>
      <w:sz w:val="18"/>
      <w:szCs w:val="18"/>
      <w:lang w:val="sr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39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Zarko Kukic</dc:creator>
  <cp:lastModifiedBy>Marija Cendic</cp:lastModifiedBy>
  <cp:revision>9</cp:revision>
  <cp:lastPrinted>2021-12-06T11:59:00Z</cp:lastPrinted>
  <dcterms:created xsi:type="dcterms:W3CDTF">2024-11-08T12:34:00Z</dcterms:created>
  <dcterms:modified xsi:type="dcterms:W3CDTF">2025-12-10T19:57:00Z</dcterms:modified>
</cp:coreProperties>
</file>